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2789" w14:textId="77777777" w:rsidR="00713A67" w:rsidRDefault="00000000">
      <w:pPr>
        <w:spacing w:before="41"/>
        <w:ind w:left="2297" w:right="436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15728640" behindDoc="0" locked="0" layoutInCell="1" allowOverlap="1" wp14:anchorId="21B5BC95" wp14:editId="54105181">
            <wp:simplePos x="0" y="0"/>
            <wp:positionH relativeFrom="page">
              <wp:posOffset>476250</wp:posOffset>
            </wp:positionH>
            <wp:positionV relativeFrom="paragraph">
              <wp:posOffset>26467</wp:posOffset>
            </wp:positionV>
            <wp:extent cx="1292903" cy="125127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903" cy="1251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Центр тестирования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 выполнению видов испытаний</w:t>
      </w:r>
      <w:r>
        <w:rPr>
          <w:spacing w:val="40"/>
          <w:sz w:val="24"/>
        </w:rPr>
        <w:t xml:space="preserve"> </w:t>
      </w:r>
      <w:r>
        <w:rPr>
          <w:sz w:val="24"/>
        </w:rPr>
        <w:t>(тестов), нормативов,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 физической культуры и спорта по программе Всероссийского</w:t>
      </w:r>
    </w:p>
    <w:p w14:paraId="03B2874B" w14:textId="77777777" w:rsidR="00713A67" w:rsidRDefault="00000000">
      <w:pPr>
        <w:ind w:left="2297" w:right="436"/>
        <w:rPr>
          <w:sz w:val="24"/>
        </w:rPr>
      </w:pPr>
      <w:r>
        <w:rPr>
          <w:sz w:val="24"/>
        </w:rPr>
        <w:t>физкультурно-спортивного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5"/>
          <w:sz w:val="24"/>
        </w:rPr>
        <w:t xml:space="preserve"> </w:t>
      </w:r>
      <w:r>
        <w:rPr>
          <w:sz w:val="24"/>
        </w:rPr>
        <w:t>(ГТО) в муниципальном образовании «Цимлянский район» (далее – Центр</w:t>
      </w:r>
    </w:p>
    <w:p w14:paraId="72FCF786" w14:textId="77777777" w:rsidR="00713A67" w:rsidRDefault="00000000">
      <w:pPr>
        <w:ind w:left="2297" w:right="436"/>
        <w:rPr>
          <w:sz w:val="24"/>
        </w:rPr>
      </w:pPr>
      <w:r>
        <w:rPr>
          <w:sz w:val="24"/>
        </w:rPr>
        <w:t>тестирования)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2015</w:t>
      </w:r>
      <w:r>
        <w:rPr>
          <w:spacing w:val="-5"/>
          <w:sz w:val="24"/>
        </w:rPr>
        <w:t xml:space="preserve"> </w:t>
      </w:r>
      <w:r>
        <w:rPr>
          <w:sz w:val="24"/>
        </w:rPr>
        <w:t>году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МБУ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ДЮСШ</w:t>
      </w:r>
      <w:r>
        <w:rPr>
          <w:spacing w:val="-3"/>
          <w:sz w:val="24"/>
        </w:rPr>
        <w:t xml:space="preserve"> </w:t>
      </w:r>
      <w:r>
        <w:rPr>
          <w:sz w:val="24"/>
        </w:rPr>
        <w:t>Цимлянского района (постановление администрации района от 08.12.2015 № 687)</w:t>
      </w:r>
    </w:p>
    <w:p w14:paraId="6DB0C11E" w14:textId="77777777" w:rsidR="00713A67" w:rsidRDefault="00000000">
      <w:pPr>
        <w:pStyle w:val="a3"/>
        <w:spacing w:before="268" w:line="240" w:lineRule="auto"/>
        <w:ind w:left="12" w:right="309" w:firstLine="0"/>
      </w:pPr>
      <w:r>
        <w:t>Центр</w:t>
      </w:r>
      <w:r>
        <w:rPr>
          <w:spacing w:val="-6"/>
        </w:rPr>
        <w:t xml:space="preserve"> </w:t>
      </w:r>
      <w:r>
        <w:t>тестирования</w:t>
      </w:r>
      <w:r>
        <w:rPr>
          <w:spacing w:val="-6"/>
        </w:rPr>
        <w:t xml:space="preserve"> </w:t>
      </w:r>
      <w:r>
        <w:t>ГТО</w:t>
      </w:r>
      <w:r>
        <w:rPr>
          <w:spacing w:val="-6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площадок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сдаче</w:t>
      </w:r>
      <w:r>
        <w:rPr>
          <w:spacing w:val="-5"/>
        </w:rPr>
        <w:t xml:space="preserve"> </w:t>
      </w:r>
      <w:r>
        <w:t>нормативов</w:t>
      </w:r>
      <w:r>
        <w:rPr>
          <w:spacing w:val="-3"/>
        </w:rPr>
        <w:t xml:space="preserve"> </w:t>
      </w:r>
      <w:r>
        <w:t>Всероссийского физкультурно-спортивного комплекса «Готов к труду и обороне»:</w:t>
      </w:r>
    </w:p>
    <w:p w14:paraId="30ED9C67" w14:textId="01684A72" w:rsidR="00713A67" w:rsidRDefault="00000000">
      <w:pPr>
        <w:pStyle w:val="a4"/>
        <w:numPr>
          <w:ilvl w:val="0"/>
          <w:numId w:val="1"/>
        </w:numPr>
        <w:tabs>
          <w:tab w:val="left" w:pos="160"/>
        </w:tabs>
        <w:spacing w:before="1" w:line="240" w:lineRule="auto"/>
        <w:ind w:hanging="148"/>
        <w:rPr>
          <w:sz w:val="28"/>
        </w:rPr>
      </w:pPr>
      <w:r>
        <w:rPr>
          <w:sz w:val="28"/>
        </w:rPr>
        <w:t>МБУ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СШ</w:t>
      </w:r>
      <w:r>
        <w:rPr>
          <w:spacing w:val="-5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р-на</w:t>
      </w:r>
      <w:r>
        <w:rPr>
          <w:spacing w:val="-5"/>
          <w:sz w:val="28"/>
        </w:rPr>
        <w:t xml:space="preserve"> </w:t>
      </w:r>
      <w:r>
        <w:rPr>
          <w:sz w:val="28"/>
        </w:rPr>
        <w:t>(г.</w:t>
      </w:r>
      <w:r>
        <w:rPr>
          <w:spacing w:val="-5"/>
          <w:sz w:val="28"/>
        </w:rPr>
        <w:t xml:space="preserve"> </w:t>
      </w:r>
      <w:r>
        <w:rPr>
          <w:sz w:val="28"/>
        </w:rPr>
        <w:t>Цимлянск</w:t>
      </w:r>
      <w:r>
        <w:rPr>
          <w:spacing w:val="-6"/>
          <w:sz w:val="28"/>
        </w:rPr>
        <w:t xml:space="preserve"> </w:t>
      </w:r>
      <w:r>
        <w:rPr>
          <w:sz w:val="28"/>
        </w:rPr>
        <w:t>ул.</w:t>
      </w:r>
      <w:r>
        <w:rPr>
          <w:spacing w:val="-5"/>
          <w:sz w:val="28"/>
        </w:rPr>
        <w:t xml:space="preserve"> </w:t>
      </w:r>
      <w:r>
        <w:rPr>
          <w:sz w:val="28"/>
        </w:rPr>
        <w:t>Московская,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63);</w:t>
      </w:r>
    </w:p>
    <w:p w14:paraId="2695E2AD" w14:textId="77777777" w:rsidR="00713A67" w:rsidRDefault="00000000">
      <w:pPr>
        <w:pStyle w:val="a4"/>
        <w:numPr>
          <w:ilvl w:val="0"/>
          <w:numId w:val="1"/>
        </w:numPr>
        <w:tabs>
          <w:tab w:val="left" w:pos="160"/>
        </w:tabs>
        <w:spacing w:before="1"/>
        <w:ind w:hanging="148"/>
        <w:rPr>
          <w:sz w:val="28"/>
        </w:rPr>
      </w:pP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СОШ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Цимлянска</w:t>
      </w:r>
      <w:r>
        <w:rPr>
          <w:spacing w:val="5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ул.Ленина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44);</w:t>
      </w:r>
    </w:p>
    <w:p w14:paraId="5F25D6B8" w14:textId="77777777" w:rsidR="00713A67" w:rsidRDefault="00000000">
      <w:pPr>
        <w:pStyle w:val="a4"/>
        <w:numPr>
          <w:ilvl w:val="0"/>
          <w:numId w:val="1"/>
        </w:numPr>
        <w:tabs>
          <w:tab w:val="left" w:pos="160"/>
        </w:tabs>
        <w:ind w:hanging="148"/>
        <w:rPr>
          <w:sz w:val="28"/>
        </w:rPr>
      </w:pP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r>
        <w:rPr>
          <w:sz w:val="28"/>
        </w:rPr>
        <w:t>СОШ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Цимлянска</w:t>
      </w:r>
      <w:r>
        <w:rPr>
          <w:spacing w:val="5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ул.Свердлова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112);</w:t>
      </w:r>
    </w:p>
    <w:p w14:paraId="49AB42CF" w14:textId="77777777" w:rsidR="00713A67" w:rsidRDefault="00000000">
      <w:pPr>
        <w:pStyle w:val="a4"/>
        <w:numPr>
          <w:ilvl w:val="0"/>
          <w:numId w:val="1"/>
        </w:numPr>
        <w:tabs>
          <w:tab w:val="left" w:pos="160"/>
        </w:tabs>
        <w:ind w:hanging="148"/>
        <w:rPr>
          <w:sz w:val="28"/>
        </w:rPr>
      </w:pPr>
      <w:r>
        <w:rPr>
          <w:sz w:val="28"/>
        </w:rPr>
        <w:t>МБОУ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Маркинская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СОШ</w:t>
      </w:r>
      <w:r>
        <w:rPr>
          <w:spacing w:val="-5"/>
          <w:sz w:val="28"/>
        </w:rPr>
        <w:t xml:space="preserve"> </w:t>
      </w:r>
      <w:r>
        <w:rPr>
          <w:sz w:val="28"/>
        </w:rPr>
        <w:t>(ст.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Маркинская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ул.40</w:t>
      </w:r>
      <w:r>
        <w:rPr>
          <w:spacing w:val="-7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Победы,6);</w:t>
      </w:r>
    </w:p>
    <w:p w14:paraId="4A2EE39A" w14:textId="77777777" w:rsidR="00713A67" w:rsidRDefault="00000000">
      <w:pPr>
        <w:pStyle w:val="a4"/>
        <w:numPr>
          <w:ilvl w:val="0"/>
          <w:numId w:val="1"/>
        </w:numPr>
        <w:tabs>
          <w:tab w:val="left" w:pos="222"/>
        </w:tabs>
        <w:spacing w:before="1" w:line="342" w:lineRule="exact"/>
        <w:ind w:left="222" w:hanging="148"/>
        <w:rPr>
          <w:sz w:val="28"/>
        </w:rPr>
      </w:pPr>
      <w:r>
        <w:rPr>
          <w:sz w:val="28"/>
        </w:rPr>
        <w:t>МБОУ</w:t>
      </w:r>
      <w:r>
        <w:rPr>
          <w:spacing w:val="-9"/>
          <w:sz w:val="28"/>
        </w:rPr>
        <w:t xml:space="preserve"> </w:t>
      </w:r>
      <w:r>
        <w:rPr>
          <w:sz w:val="28"/>
        </w:rPr>
        <w:t>Новоцимлянская</w:t>
      </w:r>
      <w:r>
        <w:rPr>
          <w:spacing w:val="-9"/>
          <w:sz w:val="28"/>
        </w:rPr>
        <w:t xml:space="preserve"> </w:t>
      </w:r>
      <w:r>
        <w:rPr>
          <w:sz w:val="28"/>
        </w:rPr>
        <w:t>СОШ</w:t>
      </w:r>
      <w:r>
        <w:rPr>
          <w:spacing w:val="-8"/>
          <w:sz w:val="28"/>
        </w:rPr>
        <w:t xml:space="preserve"> </w:t>
      </w:r>
      <w:r>
        <w:rPr>
          <w:sz w:val="28"/>
        </w:rPr>
        <w:t>(ст.</w:t>
      </w:r>
      <w:r>
        <w:rPr>
          <w:spacing w:val="-7"/>
          <w:sz w:val="28"/>
        </w:rPr>
        <w:t xml:space="preserve"> </w:t>
      </w:r>
      <w:r>
        <w:rPr>
          <w:sz w:val="28"/>
        </w:rPr>
        <w:t>Новоцимлянская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ул.Мира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46);</w:t>
      </w:r>
    </w:p>
    <w:p w14:paraId="03DE7413" w14:textId="77777777" w:rsidR="00713A67" w:rsidRDefault="00000000">
      <w:pPr>
        <w:pStyle w:val="a4"/>
        <w:numPr>
          <w:ilvl w:val="0"/>
          <w:numId w:val="1"/>
        </w:numPr>
        <w:tabs>
          <w:tab w:val="left" w:pos="160"/>
        </w:tabs>
        <w:spacing w:line="240" w:lineRule="auto"/>
        <w:ind w:hanging="148"/>
        <w:rPr>
          <w:sz w:val="28"/>
        </w:rPr>
      </w:pP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Лозновская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СОШ</w:t>
      </w:r>
      <w:r>
        <w:rPr>
          <w:spacing w:val="5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х.Лозной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ул.Аббясева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92);</w:t>
      </w:r>
    </w:p>
    <w:p w14:paraId="0817AA50" w14:textId="77777777" w:rsidR="00713A67" w:rsidRDefault="00000000">
      <w:pPr>
        <w:pStyle w:val="a4"/>
        <w:numPr>
          <w:ilvl w:val="0"/>
          <w:numId w:val="1"/>
        </w:numPr>
        <w:tabs>
          <w:tab w:val="left" w:pos="160"/>
        </w:tabs>
        <w:spacing w:before="2"/>
        <w:ind w:hanging="148"/>
        <w:rPr>
          <w:sz w:val="28"/>
        </w:rPr>
      </w:pPr>
      <w:r>
        <w:rPr>
          <w:sz w:val="28"/>
        </w:rPr>
        <w:t>ГБУ</w:t>
      </w:r>
      <w:r>
        <w:rPr>
          <w:spacing w:val="-5"/>
          <w:sz w:val="28"/>
        </w:rPr>
        <w:t xml:space="preserve"> </w:t>
      </w:r>
      <w:r>
        <w:rPr>
          <w:sz w:val="28"/>
        </w:rPr>
        <w:t>РО</w:t>
      </w:r>
      <w:r>
        <w:rPr>
          <w:spacing w:val="-5"/>
          <w:sz w:val="28"/>
        </w:rPr>
        <w:t xml:space="preserve"> </w:t>
      </w:r>
      <w:r>
        <w:rPr>
          <w:sz w:val="28"/>
        </w:rPr>
        <w:t>«СШОР</w:t>
      </w:r>
      <w:r>
        <w:rPr>
          <w:spacing w:val="-4"/>
          <w:sz w:val="28"/>
        </w:rPr>
        <w:t xml:space="preserve"> </w:t>
      </w:r>
      <w:r>
        <w:rPr>
          <w:sz w:val="28"/>
        </w:rPr>
        <w:t>№29</w:t>
      </w:r>
      <w:r>
        <w:rPr>
          <w:spacing w:val="57"/>
          <w:sz w:val="28"/>
        </w:rPr>
        <w:t xml:space="preserve"> </w:t>
      </w:r>
      <w:r>
        <w:rPr>
          <w:sz w:val="28"/>
        </w:rPr>
        <w:t>(г.</w:t>
      </w:r>
      <w:r>
        <w:rPr>
          <w:spacing w:val="-3"/>
          <w:sz w:val="28"/>
        </w:rPr>
        <w:t xml:space="preserve"> </w:t>
      </w:r>
      <w:r>
        <w:rPr>
          <w:sz w:val="28"/>
        </w:rPr>
        <w:t>Цимлянск,</w:t>
      </w:r>
      <w:r>
        <w:rPr>
          <w:spacing w:val="-4"/>
          <w:sz w:val="28"/>
        </w:rPr>
        <w:t xml:space="preserve"> </w:t>
      </w:r>
      <w:r>
        <w:rPr>
          <w:sz w:val="28"/>
        </w:rPr>
        <w:t>ул.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Советская,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41);</w:t>
      </w:r>
    </w:p>
    <w:p w14:paraId="0EED7564" w14:textId="77777777" w:rsidR="00713A67" w:rsidRDefault="00000000">
      <w:pPr>
        <w:pStyle w:val="a4"/>
        <w:numPr>
          <w:ilvl w:val="0"/>
          <w:numId w:val="1"/>
        </w:numPr>
        <w:tabs>
          <w:tab w:val="left" w:pos="160"/>
        </w:tabs>
        <w:ind w:hanging="148"/>
        <w:rPr>
          <w:sz w:val="28"/>
        </w:rPr>
      </w:pPr>
      <w:r>
        <w:rPr>
          <w:sz w:val="28"/>
        </w:rPr>
        <w:t>стадион</w:t>
      </w:r>
      <w:r>
        <w:rPr>
          <w:spacing w:val="-8"/>
          <w:sz w:val="28"/>
        </w:rPr>
        <w:t xml:space="preserve"> </w:t>
      </w:r>
      <w:r>
        <w:rPr>
          <w:sz w:val="28"/>
        </w:rPr>
        <w:t>«Энергетик»</w:t>
      </w:r>
      <w:r>
        <w:rPr>
          <w:spacing w:val="53"/>
          <w:sz w:val="28"/>
        </w:rPr>
        <w:t xml:space="preserve"> </w:t>
      </w:r>
      <w:r>
        <w:rPr>
          <w:sz w:val="28"/>
        </w:rPr>
        <w:t>(г.</w:t>
      </w:r>
      <w:r>
        <w:rPr>
          <w:spacing w:val="-5"/>
          <w:sz w:val="28"/>
        </w:rPr>
        <w:t xml:space="preserve"> </w:t>
      </w:r>
      <w:r>
        <w:rPr>
          <w:sz w:val="28"/>
        </w:rPr>
        <w:t>Цимлянск</w:t>
      </w:r>
      <w:r>
        <w:rPr>
          <w:spacing w:val="-5"/>
          <w:sz w:val="28"/>
        </w:rPr>
        <w:t xml:space="preserve"> </w:t>
      </w:r>
      <w:r>
        <w:rPr>
          <w:sz w:val="28"/>
        </w:rPr>
        <w:t>ул.</w:t>
      </w:r>
      <w:r>
        <w:rPr>
          <w:spacing w:val="-5"/>
          <w:sz w:val="28"/>
        </w:rPr>
        <w:t xml:space="preserve"> </w:t>
      </w:r>
      <w:r>
        <w:rPr>
          <w:sz w:val="28"/>
        </w:rPr>
        <w:t>Набережная,</w:t>
      </w:r>
      <w:r>
        <w:rPr>
          <w:spacing w:val="-5"/>
          <w:sz w:val="28"/>
        </w:rPr>
        <w:t xml:space="preserve"> </w:t>
      </w:r>
      <w:r>
        <w:rPr>
          <w:sz w:val="28"/>
        </w:rPr>
        <w:t>2-</w:t>
      </w:r>
      <w:r>
        <w:rPr>
          <w:spacing w:val="-5"/>
          <w:sz w:val="28"/>
        </w:rPr>
        <w:t>д).</w:t>
      </w:r>
    </w:p>
    <w:p w14:paraId="46BD24E4" w14:textId="77777777" w:rsidR="00713A67" w:rsidRDefault="00000000">
      <w:pPr>
        <w:pStyle w:val="a3"/>
        <w:spacing w:before="1" w:line="240" w:lineRule="auto"/>
        <w:ind w:left="12" w:firstLine="0"/>
      </w:pPr>
      <w:r>
        <w:t>Судейство осуществляют судьи, прошедшие курсы повышения квалификации по программе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судей</w:t>
      </w:r>
      <w:r>
        <w:rPr>
          <w:spacing w:val="-5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судейской</w:t>
      </w:r>
      <w:r>
        <w:rPr>
          <w:spacing w:val="-5"/>
        </w:rPr>
        <w:t xml:space="preserve"> </w:t>
      </w:r>
      <w:r>
        <w:t>коллегии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судейских бригад физкультурных и спортивных мероприятий Всероссийского физкультурно- спортивного комплекса «Готов к труду и обороне» (ГТО).</w:t>
      </w:r>
    </w:p>
    <w:p w14:paraId="613D1512" w14:textId="77777777" w:rsidR="00713A67" w:rsidRDefault="00713A67">
      <w:pPr>
        <w:pStyle w:val="a3"/>
        <w:spacing w:line="240" w:lineRule="auto"/>
        <w:ind w:left="0" w:firstLine="0"/>
      </w:pPr>
    </w:p>
    <w:p w14:paraId="7F5E2FFF" w14:textId="77777777" w:rsidR="00713A67" w:rsidRDefault="00000000">
      <w:pPr>
        <w:pStyle w:val="1"/>
      </w:pPr>
      <w:r>
        <w:t>Сотрудники</w:t>
      </w:r>
      <w:r>
        <w:rPr>
          <w:spacing w:val="-6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rPr>
          <w:spacing w:val="-2"/>
        </w:rPr>
        <w:t>тестирования:</w:t>
      </w:r>
    </w:p>
    <w:p w14:paraId="5B644F62" w14:textId="4A814DC4" w:rsidR="00713A67" w:rsidRDefault="00000000">
      <w:pPr>
        <w:ind w:left="12" w:right="1057"/>
        <w:rPr>
          <w:i/>
          <w:sz w:val="28"/>
        </w:rPr>
      </w:pPr>
      <w:r>
        <w:rPr>
          <w:sz w:val="28"/>
        </w:rPr>
        <w:t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Лященко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Николай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Николаевич; </w:t>
      </w:r>
      <w:r>
        <w:rPr>
          <w:sz w:val="28"/>
        </w:rPr>
        <w:t xml:space="preserve">Администратор Центра тестирования – </w:t>
      </w:r>
      <w:r w:rsidR="004015C9">
        <w:rPr>
          <w:i/>
          <w:sz w:val="28"/>
        </w:rPr>
        <w:t>Полякова Марина Николаевна</w:t>
      </w:r>
      <w:r>
        <w:rPr>
          <w:i/>
          <w:sz w:val="28"/>
        </w:rPr>
        <w:t xml:space="preserve">; </w:t>
      </w:r>
      <w:r>
        <w:rPr>
          <w:sz w:val="28"/>
        </w:rPr>
        <w:t xml:space="preserve">Главный судья Центра тестирования </w:t>
      </w:r>
      <w:r>
        <w:rPr>
          <w:b/>
          <w:sz w:val="28"/>
        </w:rPr>
        <w:t xml:space="preserve">– </w:t>
      </w:r>
      <w:r w:rsidR="004015C9">
        <w:rPr>
          <w:i/>
          <w:sz w:val="28"/>
        </w:rPr>
        <w:t>Шутова Анна Валерьевна</w:t>
      </w:r>
      <w:r>
        <w:rPr>
          <w:i/>
          <w:sz w:val="28"/>
        </w:rPr>
        <w:t>.</w:t>
      </w:r>
    </w:p>
    <w:p w14:paraId="32464549" w14:textId="77777777" w:rsidR="00713A67" w:rsidRDefault="00713A67">
      <w:pPr>
        <w:pStyle w:val="a3"/>
        <w:spacing w:line="240" w:lineRule="auto"/>
        <w:ind w:left="0" w:firstLine="0"/>
        <w:rPr>
          <w:i/>
        </w:rPr>
      </w:pPr>
    </w:p>
    <w:p w14:paraId="4CDCBD76" w14:textId="77777777" w:rsidR="00713A67" w:rsidRDefault="00000000">
      <w:pPr>
        <w:pStyle w:val="1"/>
      </w:pPr>
      <w:r>
        <w:rPr>
          <w:spacing w:val="-2"/>
        </w:rPr>
        <w:t>Контакты:</w:t>
      </w:r>
    </w:p>
    <w:p w14:paraId="4B5D3DB2" w14:textId="77777777" w:rsidR="00713A67" w:rsidRDefault="00000000">
      <w:pPr>
        <w:pStyle w:val="a3"/>
        <w:ind w:left="12" w:firstLine="0"/>
      </w:pPr>
      <w:r>
        <w:t>г.</w:t>
      </w:r>
      <w:r>
        <w:rPr>
          <w:spacing w:val="-3"/>
        </w:rPr>
        <w:t xml:space="preserve"> </w:t>
      </w:r>
      <w:r>
        <w:t>Цимлянск,</w:t>
      </w:r>
      <w:r>
        <w:rPr>
          <w:spacing w:val="-5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Советская,</w:t>
      </w:r>
      <w:r>
        <w:rPr>
          <w:spacing w:val="-3"/>
        </w:rPr>
        <w:t xml:space="preserve"> </w:t>
      </w:r>
      <w:r>
        <w:t>50,</w:t>
      </w:r>
      <w:r>
        <w:rPr>
          <w:spacing w:val="58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Цимлянск,</w:t>
      </w:r>
      <w:r>
        <w:rPr>
          <w:spacing w:val="-4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Московская,</w:t>
      </w:r>
      <w:r>
        <w:rPr>
          <w:spacing w:val="-5"/>
        </w:rPr>
        <w:t xml:space="preserve"> 63</w:t>
      </w:r>
    </w:p>
    <w:p w14:paraId="5314A9BC" w14:textId="77777777" w:rsidR="00713A67" w:rsidRDefault="00000000">
      <w:pPr>
        <w:pStyle w:val="a3"/>
        <w:spacing w:before="2"/>
        <w:ind w:left="12" w:firstLine="0"/>
      </w:pPr>
      <w:r>
        <w:rPr>
          <w:b/>
        </w:rPr>
        <w:t>тел</w:t>
      </w:r>
      <w:r>
        <w:t>.:</w:t>
      </w:r>
      <w:r>
        <w:rPr>
          <w:spacing w:val="58"/>
        </w:rPr>
        <w:t xml:space="preserve"> </w:t>
      </w:r>
      <w:r>
        <w:t>(86391)</w:t>
      </w:r>
      <w:r>
        <w:rPr>
          <w:spacing w:val="59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41- </w:t>
      </w:r>
      <w:r>
        <w:rPr>
          <w:spacing w:val="-5"/>
        </w:rPr>
        <w:t>35</w:t>
      </w:r>
    </w:p>
    <w:p w14:paraId="5AC0637E" w14:textId="7E40EB53" w:rsidR="00713A67" w:rsidRDefault="00000000">
      <w:pPr>
        <w:pStyle w:val="a3"/>
        <w:ind w:left="12" w:firstLine="0"/>
      </w:pPr>
      <w:r>
        <w:rPr>
          <w:b/>
        </w:rPr>
        <w:t>е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mail</w:t>
      </w:r>
      <w:proofErr w:type="spellEnd"/>
      <w:r>
        <w:t>:</w:t>
      </w:r>
      <w:r w:rsidR="00086490">
        <w:t xml:space="preserve"> </w:t>
      </w:r>
      <w:hyperlink r:id="rId6" w:history="1">
        <w:r w:rsidR="00086490" w:rsidRPr="00086490">
          <w:rPr>
            <w:rStyle w:val="a5"/>
          </w:rPr>
          <w:t>mailto:marina-marin-polyakova@inbox.ru</w:t>
        </w:r>
      </w:hyperlink>
      <w:r>
        <w:rPr>
          <w:spacing w:val="-3"/>
        </w:rPr>
        <w:t xml:space="preserve"> </w:t>
      </w:r>
      <w:r w:rsidR="00086490">
        <w:rPr>
          <w:spacing w:val="-3"/>
        </w:rPr>
        <w:t>и</w:t>
      </w:r>
      <w:r>
        <w:rPr>
          <w:spacing w:val="28"/>
        </w:rPr>
        <w:t xml:space="preserve"> </w:t>
      </w:r>
      <w:hyperlink r:id="rId7" w:history="1">
        <w:r w:rsidR="00086490" w:rsidRPr="00A0113B">
          <w:rPr>
            <w:rStyle w:val="a5"/>
            <w:spacing w:val="-2"/>
          </w:rPr>
          <w:t>Sport.LN@yandex.ru</w:t>
        </w:r>
      </w:hyperlink>
    </w:p>
    <w:sectPr w:rsidR="00713A67">
      <w:type w:val="continuous"/>
      <w:pgSz w:w="11910" w:h="16840"/>
      <w:pgMar w:top="660" w:right="113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766F0"/>
    <w:multiLevelType w:val="hybridMultilevel"/>
    <w:tmpl w:val="A6662AD0"/>
    <w:lvl w:ilvl="0" w:tplc="B0CAA200">
      <w:numFmt w:val="bullet"/>
      <w:lvlText w:val="-"/>
      <w:lvlJc w:val="left"/>
      <w:pPr>
        <w:ind w:left="160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6EA27E">
      <w:numFmt w:val="bullet"/>
      <w:lvlText w:val="•"/>
      <w:lvlJc w:val="left"/>
      <w:pPr>
        <w:ind w:left="1150" w:hanging="149"/>
      </w:pPr>
      <w:rPr>
        <w:rFonts w:hint="default"/>
        <w:lang w:val="ru-RU" w:eastAsia="en-US" w:bidi="ar-SA"/>
      </w:rPr>
    </w:lvl>
    <w:lvl w:ilvl="2" w:tplc="4FB2D556">
      <w:numFmt w:val="bullet"/>
      <w:lvlText w:val="•"/>
      <w:lvlJc w:val="left"/>
      <w:pPr>
        <w:ind w:left="2141" w:hanging="149"/>
      </w:pPr>
      <w:rPr>
        <w:rFonts w:hint="default"/>
        <w:lang w:val="ru-RU" w:eastAsia="en-US" w:bidi="ar-SA"/>
      </w:rPr>
    </w:lvl>
    <w:lvl w:ilvl="3" w:tplc="C39A8DAA">
      <w:numFmt w:val="bullet"/>
      <w:lvlText w:val="•"/>
      <w:lvlJc w:val="left"/>
      <w:pPr>
        <w:ind w:left="3131" w:hanging="149"/>
      </w:pPr>
      <w:rPr>
        <w:rFonts w:hint="default"/>
        <w:lang w:val="ru-RU" w:eastAsia="en-US" w:bidi="ar-SA"/>
      </w:rPr>
    </w:lvl>
    <w:lvl w:ilvl="4" w:tplc="5CCC89E4">
      <w:numFmt w:val="bullet"/>
      <w:lvlText w:val="•"/>
      <w:lvlJc w:val="left"/>
      <w:pPr>
        <w:ind w:left="4122" w:hanging="149"/>
      </w:pPr>
      <w:rPr>
        <w:rFonts w:hint="default"/>
        <w:lang w:val="ru-RU" w:eastAsia="en-US" w:bidi="ar-SA"/>
      </w:rPr>
    </w:lvl>
    <w:lvl w:ilvl="5" w:tplc="58F0667A">
      <w:numFmt w:val="bullet"/>
      <w:lvlText w:val="•"/>
      <w:lvlJc w:val="left"/>
      <w:pPr>
        <w:ind w:left="5112" w:hanging="149"/>
      </w:pPr>
      <w:rPr>
        <w:rFonts w:hint="default"/>
        <w:lang w:val="ru-RU" w:eastAsia="en-US" w:bidi="ar-SA"/>
      </w:rPr>
    </w:lvl>
    <w:lvl w:ilvl="6" w:tplc="BC36E332">
      <w:numFmt w:val="bullet"/>
      <w:lvlText w:val="•"/>
      <w:lvlJc w:val="left"/>
      <w:pPr>
        <w:ind w:left="6103" w:hanging="149"/>
      </w:pPr>
      <w:rPr>
        <w:rFonts w:hint="default"/>
        <w:lang w:val="ru-RU" w:eastAsia="en-US" w:bidi="ar-SA"/>
      </w:rPr>
    </w:lvl>
    <w:lvl w:ilvl="7" w:tplc="8EBA0CAC">
      <w:numFmt w:val="bullet"/>
      <w:lvlText w:val="•"/>
      <w:lvlJc w:val="left"/>
      <w:pPr>
        <w:ind w:left="7093" w:hanging="149"/>
      </w:pPr>
      <w:rPr>
        <w:rFonts w:hint="default"/>
        <w:lang w:val="ru-RU" w:eastAsia="en-US" w:bidi="ar-SA"/>
      </w:rPr>
    </w:lvl>
    <w:lvl w:ilvl="8" w:tplc="94C83032">
      <w:numFmt w:val="bullet"/>
      <w:lvlText w:val="•"/>
      <w:lvlJc w:val="left"/>
      <w:pPr>
        <w:ind w:left="8084" w:hanging="149"/>
      </w:pPr>
      <w:rPr>
        <w:rFonts w:hint="default"/>
        <w:lang w:val="ru-RU" w:eastAsia="en-US" w:bidi="ar-SA"/>
      </w:rPr>
    </w:lvl>
  </w:abstractNum>
  <w:num w:numId="1" w16cid:durableId="186636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3A67"/>
    <w:rsid w:val="00086490"/>
    <w:rsid w:val="004015C9"/>
    <w:rsid w:val="005F4E71"/>
    <w:rsid w:val="0071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5EE8"/>
  <w15:docId w15:val="{BDE23D2B-13CD-4B48-AEB6-F576608E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line="341" w:lineRule="exact"/>
      <w:ind w:left="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41" w:lineRule="exact"/>
      <w:ind w:left="160" w:hanging="14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1" w:lineRule="exact"/>
      <w:ind w:left="160" w:hanging="14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8649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86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.L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-marin-polyakova@inbo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Николай Лященко</cp:lastModifiedBy>
  <cp:revision>2</cp:revision>
  <dcterms:created xsi:type="dcterms:W3CDTF">2025-04-07T12:16:00Z</dcterms:created>
  <dcterms:modified xsi:type="dcterms:W3CDTF">2025-04-07T12:43:00Z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2025-04-07T00:00:00Z</vt:filetime>
  </property>
  <property fmtid="{D5CDD505-2E9C-101B-9397-08002B2CF9AE}" pid="5" name="Producer">
    <vt:lpwstr>3-Heights(TM) PDF Security Shell 4.8.25.2 (http://www.pdf-tools.com)</vt:lpwstr>
  </property>
</Properties>
</file>